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20A" w:rsidRDefault="006C320A" w:rsidP="00224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682A" w:rsidRPr="00E70704" w:rsidRDefault="00245257" w:rsidP="006C320A">
      <w:pPr>
        <w:pStyle w:val="a4"/>
        <w:numPr>
          <w:ilvl w:val="0"/>
          <w:numId w:val="5"/>
        </w:numPr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0704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F432BE" w:rsidRPr="00E70704" w:rsidRDefault="00F432BE" w:rsidP="00F432BE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:rsidR="00DA37E3" w:rsidRPr="00E70704" w:rsidRDefault="00017CEC" w:rsidP="00766D8C">
      <w:pPr>
        <w:tabs>
          <w:tab w:val="left" w:pos="3828"/>
        </w:tabs>
        <w:suppressAutoHyphens/>
        <w:spacing w:after="0" w:line="240" w:lineRule="auto"/>
        <w:ind w:left="142" w:firstLine="708"/>
        <w:rPr>
          <w:rFonts w:ascii="Times New Roman" w:eastAsia="Calibri" w:hAnsi="Times New Roman" w:cs="Times New Roman"/>
          <w:sz w:val="28"/>
          <w:szCs w:val="28"/>
        </w:rPr>
      </w:pPr>
      <w:r w:rsidRPr="00E70704">
        <w:rPr>
          <w:rFonts w:ascii="Times New Roman" w:eastAsia="Calibri" w:hAnsi="Times New Roman" w:cs="Times New Roman"/>
          <w:sz w:val="28"/>
          <w:szCs w:val="28"/>
        </w:rPr>
        <w:t>Рабочая программа по предмету «</w:t>
      </w:r>
      <w:r w:rsidRPr="00E70704">
        <w:rPr>
          <w:rFonts w:ascii="Times New Roman" w:hAnsi="Times New Roman" w:cs="Times New Roman"/>
          <w:sz w:val="28"/>
          <w:szCs w:val="28"/>
        </w:rPr>
        <w:t>Основы религиозных культур и светской этики</w:t>
      </w:r>
      <w:r w:rsidR="00DA37E3" w:rsidRPr="00E70704">
        <w:rPr>
          <w:rFonts w:ascii="Times New Roman" w:eastAsia="Calibri" w:hAnsi="Times New Roman" w:cs="Times New Roman"/>
          <w:sz w:val="28"/>
          <w:szCs w:val="28"/>
        </w:rPr>
        <w:t xml:space="preserve">» для </w:t>
      </w:r>
      <w:r w:rsidR="00D832FB">
        <w:rPr>
          <w:rFonts w:ascii="Times New Roman" w:eastAsia="Calibri" w:hAnsi="Times New Roman" w:cs="Times New Roman"/>
          <w:sz w:val="28"/>
          <w:szCs w:val="28"/>
        </w:rPr>
        <w:t>4</w:t>
      </w:r>
      <w:r w:rsidR="00DA37E3" w:rsidRPr="00E70704">
        <w:rPr>
          <w:rFonts w:ascii="Times New Roman" w:eastAsia="Calibri" w:hAnsi="Times New Roman" w:cs="Times New Roman"/>
          <w:sz w:val="28"/>
          <w:szCs w:val="28"/>
        </w:rPr>
        <w:t xml:space="preserve"> класса (вариант4.</w:t>
      </w:r>
      <w:r w:rsidR="00F432BE" w:rsidRPr="00E70704">
        <w:rPr>
          <w:rFonts w:ascii="Times New Roman" w:eastAsia="Calibri" w:hAnsi="Times New Roman" w:cs="Times New Roman"/>
          <w:sz w:val="28"/>
          <w:szCs w:val="28"/>
        </w:rPr>
        <w:t xml:space="preserve">2) составлена в соответствии с </w:t>
      </w:r>
      <w:r w:rsidRPr="00E70704">
        <w:rPr>
          <w:rFonts w:ascii="Times New Roman" w:eastAsia="Calibri" w:hAnsi="Times New Roman" w:cs="Times New Roman"/>
          <w:sz w:val="28"/>
          <w:szCs w:val="28"/>
        </w:rPr>
        <w:t>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приказом Министерства образования и науки Российской Федерации от «19» декабря 2014 г. № 1598,на основе  авторской  про</w:t>
      </w:r>
      <w:r w:rsidR="00245257" w:rsidRPr="00E70704">
        <w:rPr>
          <w:rFonts w:ascii="Times New Roman" w:eastAsia="Calibri" w:hAnsi="Times New Roman" w:cs="Times New Roman"/>
          <w:sz w:val="28"/>
          <w:szCs w:val="28"/>
        </w:rPr>
        <w:t>граммы по основе религиозных культур и свет</w:t>
      </w:r>
      <w:r w:rsidR="0035278E" w:rsidRPr="00E70704">
        <w:rPr>
          <w:rFonts w:ascii="Times New Roman" w:eastAsia="Calibri" w:hAnsi="Times New Roman" w:cs="Times New Roman"/>
          <w:sz w:val="28"/>
          <w:szCs w:val="28"/>
        </w:rPr>
        <w:t>ской этики для 1-4</w:t>
      </w:r>
      <w:r w:rsidRPr="00E70704">
        <w:rPr>
          <w:rFonts w:ascii="Times New Roman" w:eastAsia="Calibri" w:hAnsi="Times New Roman" w:cs="Times New Roman"/>
          <w:sz w:val="28"/>
          <w:szCs w:val="28"/>
        </w:rPr>
        <w:t xml:space="preserve"> классов </w:t>
      </w:r>
      <w:r w:rsidR="000032B3" w:rsidRPr="00E70704">
        <w:rPr>
          <w:rFonts w:ascii="Times New Roman" w:eastAsia="Trebuchet MS" w:hAnsi="Times New Roman" w:cs="Times New Roman"/>
          <w:color w:val="000000"/>
          <w:sz w:val="28"/>
          <w:szCs w:val="28"/>
        </w:rPr>
        <w:t>Д.</w:t>
      </w:r>
      <w:r w:rsidRPr="00E70704">
        <w:rPr>
          <w:rFonts w:ascii="Times New Roman" w:eastAsia="Trebuchet MS" w:hAnsi="Times New Roman" w:cs="Times New Roman"/>
          <w:color w:val="000000"/>
          <w:sz w:val="28"/>
          <w:szCs w:val="28"/>
        </w:rPr>
        <w:t xml:space="preserve"> И. Латышина, </w:t>
      </w:r>
      <w:r w:rsidR="00DA37E3" w:rsidRPr="00E70704">
        <w:rPr>
          <w:rFonts w:ascii="Times New Roman" w:eastAsia="Trebuchet MS" w:hAnsi="Times New Roman" w:cs="Times New Roman"/>
          <w:color w:val="000000"/>
          <w:sz w:val="28"/>
          <w:szCs w:val="28"/>
        </w:rPr>
        <w:t>М. Ф. Муртазин</w:t>
      </w:r>
      <w:r w:rsidR="000032B3" w:rsidRPr="00E70704">
        <w:rPr>
          <w:rFonts w:ascii="Times New Roman" w:eastAsia="Trebuchet MS" w:hAnsi="Times New Roman" w:cs="Times New Roman"/>
          <w:color w:val="000000"/>
          <w:sz w:val="28"/>
          <w:szCs w:val="28"/>
        </w:rPr>
        <w:t xml:space="preserve"> </w:t>
      </w:r>
      <w:r w:rsidRPr="00E70704">
        <w:rPr>
          <w:rFonts w:ascii="Times New Roman" w:eastAsia="Calibri" w:hAnsi="Times New Roman" w:cs="Times New Roman"/>
          <w:sz w:val="28"/>
          <w:szCs w:val="28"/>
        </w:rPr>
        <w:t>«</w:t>
      </w:r>
      <w:r w:rsidRPr="00E70704">
        <w:rPr>
          <w:rFonts w:ascii="Times New Roman" w:hAnsi="Times New Roman" w:cs="Times New Roman"/>
          <w:sz w:val="28"/>
          <w:szCs w:val="28"/>
        </w:rPr>
        <w:t>Основы религиозных культур и светской этики</w:t>
      </w:r>
      <w:r w:rsidR="00DA37E3" w:rsidRPr="00E70704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E70704">
        <w:rPr>
          <w:rFonts w:ascii="Times New Roman" w:eastAsia="Calibri" w:hAnsi="Times New Roman" w:cs="Times New Roman"/>
          <w:sz w:val="28"/>
          <w:szCs w:val="28"/>
        </w:rPr>
        <w:t>М.: Просвещения</w:t>
      </w:r>
      <w:r w:rsidR="00F432BE" w:rsidRPr="00E70704">
        <w:rPr>
          <w:rFonts w:ascii="Times New Roman" w:hAnsi="Times New Roman" w:cs="Times New Roman"/>
          <w:color w:val="000000"/>
          <w:sz w:val="28"/>
          <w:szCs w:val="28"/>
        </w:rPr>
        <w:t>- УМК «Школа России»</w:t>
      </w:r>
      <w:r w:rsidR="00F432BE" w:rsidRPr="00E70704">
        <w:rPr>
          <w:rFonts w:ascii="Times New Roman" w:eastAsia="Calibri" w:hAnsi="Times New Roman" w:cs="Times New Roman"/>
          <w:sz w:val="28"/>
          <w:szCs w:val="28"/>
        </w:rPr>
        <w:t>и является приложением к а</w:t>
      </w:r>
      <w:r w:rsidRPr="00E70704">
        <w:rPr>
          <w:rFonts w:ascii="Times New Roman" w:eastAsia="Calibri" w:hAnsi="Times New Roman" w:cs="Times New Roman"/>
          <w:sz w:val="28"/>
          <w:szCs w:val="28"/>
        </w:rPr>
        <w:t>даптированной основной общеобраз</w:t>
      </w:r>
      <w:r w:rsidR="00DA37E3" w:rsidRPr="00E70704">
        <w:rPr>
          <w:rFonts w:ascii="Times New Roman" w:eastAsia="Calibri" w:hAnsi="Times New Roman" w:cs="Times New Roman"/>
          <w:sz w:val="28"/>
          <w:szCs w:val="28"/>
        </w:rPr>
        <w:t xml:space="preserve">овательной программе начального </w:t>
      </w:r>
      <w:r w:rsidRPr="00E70704">
        <w:rPr>
          <w:rFonts w:ascii="Times New Roman" w:eastAsia="Calibri" w:hAnsi="Times New Roman" w:cs="Times New Roman"/>
          <w:sz w:val="28"/>
          <w:szCs w:val="28"/>
        </w:rPr>
        <w:t>общего образования ГБОУ «С(к) ОШИСС имени В.Ш. Дагаева»</w:t>
      </w:r>
      <w:r w:rsidR="00766D8C" w:rsidRPr="00766D8C">
        <w:rPr>
          <w:rFonts w:ascii="Times New Roman" w:hAnsi="Times New Roman" w:cs="Times New Roman"/>
          <w:sz w:val="28"/>
          <w:szCs w:val="28"/>
        </w:rPr>
        <w:t>.</w:t>
      </w:r>
    </w:p>
    <w:p w:rsidR="00DA37E3" w:rsidRPr="00E70704" w:rsidRDefault="00DA37E3" w:rsidP="00DA37E3">
      <w:pPr>
        <w:pStyle w:val="p11"/>
        <w:spacing w:before="0" w:beforeAutospacing="0" w:after="0" w:afterAutospacing="0"/>
        <w:rPr>
          <w:sz w:val="28"/>
          <w:szCs w:val="28"/>
        </w:rPr>
      </w:pPr>
      <w:r w:rsidRPr="00E70704">
        <w:rPr>
          <w:sz w:val="28"/>
          <w:szCs w:val="28"/>
        </w:rPr>
        <w:tab/>
        <w:t>Программа составлена с учётом физиологических и психологических особенностей с нарушением зрения.</w:t>
      </w:r>
    </w:p>
    <w:p w:rsidR="00DA37E3" w:rsidRPr="00E70704" w:rsidRDefault="00DA37E3" w:rsidP="00DA37E3">
      <w:pPr>
        <w:suppressAutoHyphens/>
        <w:spacing w:after="0" w:line="240" w:lineRule="auto"/>
        <w:ind w:firstLine="708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Преподавание основ светской этики может строиться с учетом таких подходов, как: </w:t>
      </w:r>
    </w:p>
    <w:p w:rsidR="00DA37E3" w:rsidRPr="00E70704" w:rsidRDefault="00DA37E3" w:rsidP="00DA37E3">
      <w:pPr>
        <w:suppressAutoHyphens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SimSun" w:hAnsi="Times New Roman" w:cs="Times New Roman"/>
          <w:sz w:val="28"/>
          <w:szCs w:val="28"/>
          <w:lang w:eastAsia="ar-SA"/>
        </w:rPr>
        <w:t>- целенаправленное включение обучающихся в обсуждение и самостоятельное исследование вопросов, связанных с изучением истоков представлений о морали и нравственности в контексте отечественной культурной традиции;</w:t>
      </w:r>
    </w:p>
    <w:p w:rsidR="00DA37E3" w:rsidRPr="00E70704" w:rsidRDefault="00DA37E3" w:rsidP="00DA37E3">
      <w:pPr>
        <w:suppressAutoHyphens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- активизация познавательной активности школьников; </w:t>
      </w:r>
    </w:p>
    <w:p w:rsidR="00DA37E3" w:rsidRPr="00E70704" w:rsidRDefault="00DA37E3" w:rsidP="00DA37E3">
      <w:pPr>
        <w:suppressAutoHyphens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- создание условий для позитивной самостоятельной деятельности обучающихся. Большое внимание на каждом уроке, занятии следует уделять мотивации школьников при освоении учебного материала. Способы мотивации выбираются в зависимости от конкретных условий организации учебно-воспитательного процесса, уровня подготовки обучающихся, профессиональных ориентиров и компетенции учителя. </w:t>
      </w:r>
    </w:p>
    <w:p w:rsidR="00DA37E3" w:rsidRPr="00E70704" w:rsidRDefault="00DA37E3" w:rsidP="00DA37E3">
      <w:pPr>
        <w:suppressAutoHyphens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SimSun" w:hAnsi="Times New Roman" w:cs="Times New Roman"/>
          <w:sz w:val="28"/>
          <w:szCs w:val="28"/>
          <w:lang w:eastAsia="ar-SA"/>
        </w:rPr>
        <w:t>Расширять мотивационные условия изучения курса можно за счет использования наглядности нового качественного уровня: помимо учебных пособий на печатной основе учителю предлагается электронное сопровождение курса, имеющее в своем составе графики, таблицы, фотографии, картины, аудио- и видеоматериалы, оригинальные документы, произведения художественной литературы и т.п.</w:t>
      </w:r>
    </w:p>
    <w:p w:rsidR="00DA37E3" w:rsidRPr="00E70704" w:rsidRDefault="00DA37E3" w:rsidP="00DA37E3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SimSun" w:hAnsi="Times New Roman" w:cs="Times New Roman"/>
          <w:sz w:val="28"/>
          <w:szCs w:val="28"/>
          <w:lang w:eastAsia="ar-SA"/>
        </w:rPr>
        <w:t>В качестве наиболее важных механизмов, способствующих освоению содержания курса, могут быть выделены следующие методы:</w:t>
      </w:r>
    </w:p>
    <w:p w:rsidR="00DA37E3" w:rsidRPr="00E70704" w:rsidRDefault="00DA37E3" w:rsidP="00DA37E3">
      <w:pPr>
        <w:suppressAutoHyphens/>
        <w:spacing w:after="0" w:line="240" w:lineRule="auto"/>
        <w:ind w:firstLine="708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SimSun" w:hAnsi="Times New Roman" w:cs="Times New Roman"/>
          <w:sz w:val="28"/>
          <w:szCs w:val="28"/>
          <w:lang w:eastAsia="ar-SA"/>
        </w:rPr>
        <w:t>Метод моральных дилемм и дискуссий – создание доступной для понимания школьников проблемной ситуации, имеющей отношение к реальной жизни, включающей два или более вопросов. Предлагается на основе анализа и доказательств правомерности поведения «героя» выбрать различные варианты ответов. Метод дает возможность школьникам сделать впоследствии самостоятельный выбор в реальных жизненных ситуациях.</w:t>
      </w:r>
    </w:p>
    <w:p w:rsidR="00DA37E3" w:rsidRPr="00E70704" w:rsidRDefault="00DA37E3" w:rsidP="00245257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SimSun" w:hAnsi="Times New Roman" w:cs="Times New Roman"/>
          <w:sz w:val="28"/>
          <w:szCs w:val="28"/>
          <w:lang w:eastAsia="ar-SA"/>
        </w:rPr>
        <w:lastRenderedPageBreak/>
        <w:t>Эвристические методы – методы и приемы познания, используемые для решения творческих задач в процессе открытия нового. Позволяют развивать способности человека, вырабатывать новые продуктивные идеи или их сочетания, получать оригинальные и целенаправленные результаты в соответствующей области.</w:t>
      </w:r>
    </w:p>
    <w:p w:rsidR="00DA37E3" w:rsidRPr="00E70704" w:rsidRDefault="00DA37E3" w:rsidP="00245257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Исследовательский метод – организация обучения, при которой учащиеся ставятся в положение исследователя: самостоятельно выделяют гипотезу, подтверждают или опровергают ее, исходя из известных данных, делают выводы и обобщения, постигают ведущие понятия и идеи, а не получают их в готовом виде. </w:t>
      </w:r>
    </w:p>
    <w:p w:rsidR="00DA37E3" w:rsidRPr="00E70704" w:rsidRDefault="00DA37E3" w:rsidP="00245257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SimSun" w:hAnsi="Times New Roman" w:cs="Times New Roman"/>
          <w:sz w:val="28"/>
          <w:szCs w:val="28"/>
          <w:lang w:eastAsia="ar-SA"/>
        </w:rPr>
        <w:t>Проектирование – особый вид деятельности, сочетающий индивидуальную самостоятельную работу с групповыми занятиями, в результате, которого школьники создают конечный продукт их собственного творчества, учатся анализировать ситуацию, выделять проблему, формулировать ожидаемые результаты, ставить задачи, находить оптимальный способ решения проблемы, составлять план действий, учитывать потенциальные ресурсы и превращать их в реальные, проводить исследования, оценивать и анализировать свою работу, соотносить полученные результаты с ожидаемыми.</w:t>
      </w:r>
    </w:p>
    <w:p w:rsidR="00DA37E3" w:rsidRPr="00E70704" w:rsidRDefault="00DA37E3" w:rsidP="006C320A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SimSun" w:hAnsi="Times New Roman" w:cs="Times New Roman"/>
          <w:sz w:val="28"/>
          <w:szCs w:val="28"/>
          <w:lang w:eastAsia="ar-SA"/>
        </w:rPr>
        <w:t>В начальной школе наиболее широко могут быть использованы эвристические методы, позволяющие делать акцент на творческой активности. Обучающимся не дается в готовом виде набор определений и истин, а предлагается самим сформулировать наиболее важные выводы. К эвристическим методам добавляются элементы исследовательской деятельности (в виде простейших заданий по наблюдению и изучению основ светской этики, а также делаются первые шаги к организации дискуссий, первоначально в виде коротких обсуждений тем, которые в большей степени затрагивают повседневную жизнь школьника). Акцент в образовательной деятельности школьников ставится на понимание происходящих в обществе процессов. Делаются первые шаги в области проектной деятельности учащихся.</w:t>
      </w:r>
    </w:p>
    <w:p w:rsidR="00DA37E3" w:rsidRPr="00E70704" w:rsidRDefault="00DA37E3" w:rsidP="00DA37E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Из всего арсенала существующих разнообразных форм, методов и вариантов проведения уроков, занятий, следует выбирать соответствующие особенностям и запросам современных школьников 5 классов, а именно:</w:t>
      </w:r>
    </w:p>
    <w:p w:rsidR="00DA37E3" w:rsidRPr="00E70704" w:rsidRDefault="00DA37E3" w:rsidP="00DA37E3">
      <w:pPr>
        <w:numPr>
          <w:ilvl w:val="0"/>
          <w:numId w:val="2"/>
        </w:numPr>
        <w:tabs>
          <w:tab w:val="num" w:pos="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SimSun" w:hAnsi="Times New Roman" w:cs="Times New Roman"/>
          <w:sz w:val="28"/>
          <w:szCs w:val="28"/>
          <w:lang w:eastAsia="ar-SA"/>
        </w:rPr>
        <w:t>эвристические беседы;</w:t>
      </w:r>
    </w:p>
    <w:p w:rsidR="00DA37E3" w:rsidRPr="00E70704" w:rsidRDefault="00DA37E3" w:rsidP="00DA37E3">
      <w:pPr>
        <w:numPr>
          <w:ilvl w:val="0"/>
          <w:numId w:val="2"/>
        </w:numPr>
        <w:tabs>
          <w:tab w:val="num" w:pos="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различные виды дискуссий (дебаты, диспуты, панельные дискуссии, дискуссия по типу «Аквариум» и т.д.); </w:t>
      </w:r>
    </w:p>
    <w:p w:rsidR="00DA37E3" w:rsidRPr="00E70704" w:rsidRDefault="00DA37E3" w:rsidP="00DA37E3">
      <w:pPr>
        <w:numPr>
          <w:ilvl w:val="0"/>
          <w:numId w:val="2"/>
        </w:numPr>
        <w:tabs>
          <w:tab w:val="num" w:pos="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SimSun" w:hAnsi="Times New Roman" w:cs="Times New Roman"/>
          <w:sz w:val="28"/>
          <w:szCs w:val="28"/>
          <w:lang w:eastAsia="ar-SA"/>
        </w:rPr>
        <w:t>учебные и социальные проекты;</w:t>
      </w:r>
    </w:p>
    <w:p w:rsidR="00DA37E3" w:rsidRPr="00E70704" w:rsidRDefault="00DA37E3" w:rsidP="00DA37E3">
      <w:pPr>
        <w:numPr>
          <w:ilvl w:val="0"/>
          <w:numId w:val="2"/>
        </w:numPr>
        <w:tabs>
          <w:tab w:val="num" w:pos="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SimSun" w:hAnsi="Times New Roman" w:cs="Times New Roman"/>
          <w:sz w:val="28"/>
          <w:szCs w:val="28"/>
          <w:lang w:eastAsia="ar-SA"/>
        </w:rPr>
        <w:t>уроки-экскурсии;</w:t>
      </w:r>
    </w:p>
    <w:p w:rsidR="00DA37E3" w:rsidRPr="00E70704" w:rsidRDefault="00DA37E3" w:rsidP="00DA37E3">
      <w:pPr>
        <w:numPr>
          <w:ilvl w:val="0"/>
          <w:numId w:val="2"/>
        </w:numPr>
        <w:tabs>
          <w:tab w:val="num" w:pos="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SimSun" w:hAnsi="Times New Roman" w:cs="Times New Roman"/>
          <w:sz w:val="28"/>
          <w:szCs w:val="28"/>
          <w:lang w:eastAsia="ar-SA"/>
        </w:rPr>
        <w:t>деловые и ролевые игры;</w:t>
      </w:r>
    </w:p>
    <w:p w:rsidR="00DA37E3" w:rsidRPr="00D832FB" w:rsidRDefault="00DA37E3" w:rsidP="00D832FB">
      <w:pPr>
        <w:numPr>
          <w:ilvl w:val="0"/>
          <w:numId w:val="2"/>
        </w:numPr>
        <w:tabs>
          <w:tab w:val="num" w:pos="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SimSun" w:hAnsi="Times New Roman" w:cs="Times New Roman"/>
          <w:sz w:val="28"/>
          <w:szCs w:val="28"/>
          <w:lang w:eastAsia="ar-SA"/>
        </w:rPr>
        <w:t>практикум</w:t>
      </w:r>
    </w:p>
    <w:p w:rsidR="00017CEC" w:rsidRPr="00E70704" w:rsidRDefault="00017CEC" w:rsidP="00224C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32FB" w:rsidRDefault="00766D8C" w:rsidP="00D832FB">
      <w:pPr>
        <w:pStyle w:val="a3"/>
        <w:rPr>
          <w:rFonts w:ascii="Times New Roman" w:hAnsi="Times New Roman" w:cs="Times New Roman"/>
          <w:sz w:val="28"/>
          <w:szCs w:val="28"/>
        </w:rPr>
      </w:pPr>
      <w:r w:rsidRPr="00BD1B00">
        <w:rPr>
          <w:rFonts w:ascii="Times New Roman" w:hAnsi="Times New Roman" w:cs="Times New Roman"/>
          <w:b/>
          <w:sz w:val="28"/>
          <w:szCs w:val="28"/>
        </w:rPr>
        <w:t>Место учебного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D1B00">
        <w:rPr>
          <w:rFonts w:ascii="Times New Roman" w:hAnsi="Times New Roman" w:cs="Times New Roman"/>
          <w:sz w:val="28"/>
          <w:szCs w:val="28"/>
        </w:rPr>
        <w:t>Основы религиозных культур и светской этики</w:t>
      </w:r>
      <w:r w:rsidRPr="00BD1B00">
        <w:rPr>
          <w:rFonts w:ascii="Times New Roman" w:eastAsia="Calibri" w:hAnsi="Times New Roman" w:cs="Times New Roman"/>
          <w:sz w:val="28"/>
          <w:szCs w:val="28"/>
        </w:rPr>
        <w:t>»</w:t>
      </w:r>
      <w:r w:rsidRPr="00BD1B0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5 классе отводится 1 ч. в неделю 34часа (34 учебные недели)</w:t>
      </w:r>
      <w:r w:rsidRPr="00BD1B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682A" w:rsidRPr="00D832FB" w:rsidRDefault="009955DE" w:rsidP="00D832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32FB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5A1184" w:rsidRPr="00D832FB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94682A" w:rsidRPr="00E70704" w:rsidRDefault="0094682A" w:rsidP="005A11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7070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Личностные результаты</w:t>
      </w:r>
      <w:r w:rsidR="000032B3" w:rsidRPr="00E7070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:</w:t>
      </w:r>
    </w:p>
    <w:p w:rsidR="0094682A" w:rsidRPr="00E70704" w:rsidRDefault="0094682A" w:rsidP="005A11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 Воспитание российской гражданской идентичности: патриотизма, уважения к Отечеству, прошлому и настоящему многонационального народа России; знание культуры своего народа, своего края, основ культурного наследия народов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4682A" w:rsidRPr="00E70704" w:rsidRDefault="00224C23" w:rsidP="005A11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94682A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 формирование ответственного отношения к учению, готовности к саморазвитию и самообразованию на основе мотивации </w:t>
      </w:r>
      <w:r w:rsidR="000032B3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94682A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к обучению и познанию, а также на основе положительного отношения к труду;</w:t>
      </w:r>
    </w:p>
    <w:p w:rsidR="0094682A" w:rsidRPr="00E70704" w:rsidRDefault="00224C23" w:rsidP="005A11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94682A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 осознание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4682A" w:rsidRPr="00E70704" w:rsidRDefault="00224C23" w:rsidP="00224C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94682A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 формирование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94682A" w:rsidRPr="00E70704" w:rsidRDefault="0094682A" w:rsidP="000032B3">
      <w:pPr>
        <w:suppressAutoHyphens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 </w:t>
      </w:r>
      <w:r w:rsidR="00224C23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0032B3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целостного мировоззрения, учитывающего духовное многообразие современного мира;</w:t>
      </w:r>
    </w:p>
    <w:p w:rsidR="0094682A" w:rsidRPr="00E70704" w:rsidRDefault="0094682A" w:rsidP="000032B3">
      <w:pPr>
        <w:suppressAutoHyphens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 </w:t>
      </w:r>
      <w:r w:rsidR="00224C23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0032B3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коммуникативной компетентности в общении и сотрудничестве со сверстниками, взрослыми;</w:t>
      </w:r>
    </w:p>
    <w:p w:rsidR="0094682A" w:rsidRPr="00E70704" w:rsidRDefault="0094682A" w:rsidP="000032B3">
      <w:pPr>
        <w:suppressAutoHyphens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 </w:t>
      </w:r>
      <w:r w:rsidR="00224C23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0032B3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взаимопонимания.</w:t>
      </w:r>
    </w:p>
    <w:p w:rsidR="0094682A" w:rsidRPr="00E70704" w:rsidRDefault="0094682A" w:rsidP="005A11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E7070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Предметные</w:t>
      </w:r>
      <w:r w:rsidR="000032B3" w:rsidRPr="00E7070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E7070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результаты</w:t>
      </w:r>
      <w:r w:rsidR="000032B3" w:rsidRPr="00E7070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:</w:t>
      </w:r>
    </w:p>
    <w:p w:rsidR="0094682A" w:rsidRPr="00E70704" w:rsidRDefault="0094682A" w:rsidP="005A11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</w:t>
      </w:r>
    </w:p>
    <w:p w:rsidR="0094682A" w:rsidRPr="00E70704" w:rsidRDefault="000032B3" w:rsidP="005A11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94682A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 знание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</w:t>
      </w:r>
    </w:p>
    <w:p w:rsidR="0094682A" w:rsidRPr="00E70704" w:rsidRDefault="000032B3" w:rsidP="005A11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94682A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формирование представлений об основах светской этики; </w:t>
      </w:r>
    </w:p>
    <w:p w:rsidR="0094682A" w:rsidRPr="00E70704" w:rsidRDefault="000032B3" w:rsidP="005A11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94682A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 понимание значения нравственности в жизни человека, семьи и общества.</w:t>
      </w:r>
    </w:p>
    <w:p w:rsidR="0094682A" w:rsidRPr="00E70704" w:rsidRDefault="00DA37E3" w:rsidP="005A11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7070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Метапредметные</w:t>
      </w:r>
      <w:r w:rsidR="000032B3" w:rsidRPr="00E7070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94682A" w:rsidRPr="00E7070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результаты</w:t>
      </w:r>
      <w:r w:rsidR="000032B3" w:rsidRPr="00E7070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:</w:t>
      </w:r>
    </w:p>
    <w:p w:rsidR="0094682A" w:rsidRPr="00E70704" w:rsidRDefault="000032B3" w:rsidP="00224C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94682A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 Умение самостоятельно определять цели своего обучения, ставить и формулировать для себя новые задачи в учебе и по</w:t>
      </w:r>
      <w:r w:rsidR="0094682A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</w:r>
      <w:r w:rsidR="0094682A" w:rsidRPr="00E70704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>знавательной деятельности, развивать мотивы и интересы сво</w:t>
      </w:r>
      <w:r w:rsidR="0094682A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ей познавательной деятельности; </w:t>
      </w:r>
    </w:p>
    <w:p w:rsidR="0094682A" w:rsidRPr="00E70704" w:rsidRDefault="000032B3" w:rsidP="00224C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94682A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умение с</w:t>
      </w:r>
      <w:r w:rsidR="00224C23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амостоятельно планировать пути </w:t>
      </w:r>
      <w:r w:rsidR="00DA37E3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достижения целей, в том числе альтернативные, осознанно выбирать </w:t>
      </w:r>
      <w:r w:rsidR="0094682A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наиболее эффективные способы решения учебных и познавательных задач;</w:t>
      </w:r>
    </w:p>
    <w:p w:rsidR="0094682A" w:rsidRPr="00E70704" w:rsidRDefault="000032B3" w:rsidP="00224C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-</w:t>
      </w:r>
      <w:r w:rsidR="0094682A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 умение оценивать правильно</w:t>
      </w:r>
      <w:r w:rsidR="00224C23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сть выполнения учебной задачи, </w:t>
      </w:r>
      <w:r w:rsidR="0094682A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собственные возможности ее решения;</w:t>
      </w:r>
    </w:p>
    <w:p w:rsidR="0094682A" w:rsidRPr="00E70704" w:rsidRDefault="000032B3" w:rsidP="00224C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94682A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 владение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94682A" w:rsidRPr="00E70704" w:rsidRDefault="000032B3" w:rsidP="00224C23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</w:pPr>
      <w:r w:rsidRPr="00E70704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>-</w:t>
      </w:r>
      <w:r w:rsidR="0094682A" w:rsidRPr="00E70704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> </w:t>
      </w:r>
      <w:r w:rsidR="0094682A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94682A" w:rsidRPr="00E70704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>мение организовывать учебное сотрудничество и со</w:t>
      </w:r>
      <w:r w:rsidR="0094682A" w:rsidRPr="00E70704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softHyphen/>
        <w:t>вместную деятельн</w:t>
      </w:r>
      <w:r w:rsidR="00224C23" w:rsidRPr="00E70704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>ость с учителем и сверстниками;</w:t>
      </w:r>
      <w:r w:rsidR="0094682A" w:rsidRPr="00E70704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>работать индивидуально и в группе:находить общее решение и разрешать конфликты на основе согласова</w:t>
      </w:r>
      <w:r w:rsidR="00DA37E3" w:rsidRPr="00E70704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>ния позиций и учета интересов; </w:t>
      </w:r>
      <w:r w:rsidR="0094682A" w:rsidRPr="00E70704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 xml:space="preserve">формулировать, аргументировать и отстаивать свое мнение; </w:t>
      </w:r>
    </w:p>
    <w:p w:rsidR="0094682A" w:rsidRPr="00E70704" w:rsidRDefault="000032B3" w:rsidP="00224C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94682A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> умение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</w:t>
      </w:r>
      <w:r w:rsidR="00224C23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регуляции своей деятельности; </w:t>
      </w:r>
      <w:r w:rsidR="0094682A" w:rsidRPr="00E707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владение устной и письменной речью, монологической контекстной речью. </w:t>
      </w:r>
    </w:p>
    <w:p w:rsidR="0094682A" w:rsidRPr="00E70704" w:rsidRDefault="0094682A" w:rsidP="005A1184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u w:val="single"/>
          <w:lang w:eastAsia="ar-SA"/>
        </w:rPr>
      </w:pPr>
    </w:p>
    <w:p w:rsidR="00224C23" w:rsidRPr="00E70704" w:rsidRDefault="00224C23" w:rsidP="005A1184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u w:val="single"/>
          <w:lang w:eastAsia="ar-SA"/>
        </w:rPr>
      </w:pPr>
    </w:p>
    <w:p w:rsidR="00224C23" w:rsidRPr="00E70704" w:rsidRDefault="00224C23" w:rsidP="005A1184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u w:val="single"/>
          <w:lang w:eastAsia="ar-SA"/>
        </w:rPr>
      </w:pPr>
    </w:p>
    <w:p w:rsidR="00224C23" w:rsidRPr="00E70704" w:rsidRDefault="00224C23" w:rsidP="005A118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A37E3" w:rsidRPr="00E70704" w:rsidRDefault="00DA37E3" w:rsidP="005A118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A37E3" w:rsidRPr="00E70704" w:rsidRDefault="00DA37E3" w:rsidP="005A118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A37E3" w:rsidRPr="00E70704" w:rsidRDefault="00DA37E3" w:rsidP="005A118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A37E3" w:rsidRPr="00E70704" w:rsidRDefault="00DA37E3" w:rsidP="005A118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A37E3" w:rsidRPr="00E70704" w:rsidRDefault="00DA37E3" w:rsidP="005A118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A37E3" w:rsidRPr="00E70704" w:rsidRDefault="00DA37E3" w:rsidP="005A118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A37E3" w:rsidRPr="00E70704" w:rsidRDefault="00DA37E3" w:rsidP="005A118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A37E3" w:rsidRPr="00E70704" w:rsidRDefault="00DA37E3" w:rsidP="005A118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832FB" w:rsidRDefault="00D832FB" w:rsidP="00D832FB">
      <w:pPr>
        <w:pStyle w:val="aa"/>
        <w:ind w:left="108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1184" w:rsidRPr="00E70704" w:rsidRDefault="009B27ED" w:rsidP="009B27ED">
      <w:pPr>
        <w:pStyle w:val="aa"/>
        <w:numPr>
          <w:ilvl w:val="0"/>
          <w:numId w:val="6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070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 учебного предмета</w:t>
      </w:r>
    </w:p>
    <w:p w:rsidR="001563C9" w:rsidRPr="00E70704" w:rsidRDefault="00A12E22" w:rsidP="00A12E22">
      <w:pPr>
        <w:pStyle w:val="c11"/>
        <w:spacing w:before="0" w:beforeAutospacing="0" w:after="0" w:afterAutospacing="0"/>
        <w:ind w:left="284" w:firstLine="425"/>
        <w:jc w:val="both"/>
        <w:rPr>
          <w:color w:val="000000"/>
          <w:sz w:val="28"/>
          <w:szCs w:val="28"/>
        </w:rPr>
      </w:pPr>
      <w:r w:rsidRPr="00E70704">
        <w:rPr>
          <w:rStyle w:val="c4"/>
          <w:color w:val="000000"/>
          <w:sz w:val="28"/>
          <w:szCs w:val="28"/>
        </w:rPr>
        <w:t>Россия – наша Родина. Как исторически развивалась Россия, и какое место в этом процессе занимает твоe поколение. Что такое традиции и для чего они существуют. Традиции. Ценность. Духовные традиции.</w:t>
      </w:r>
    </w:p>
    <w:p w:rsidR="001563C9" w:rsidRPr="00E70704" w:rsidRDefault="00A12E22" w:rsidP="00A12E22">
      <w:pPr>
        <w:pStyle w:val="c11"/>
        <w:spacing w:before="0" w:beforeAutospacing="0" w:after="0" w:afterAutospacing="0" w:line="276" w:lineRule="auto"/>
        <w:ind w:left="284"/>
        <w:jc w:val="both"/>
        <w:rPr>
          <w:color w:val="000000"/>
          <w:sz w:val="28"/>
          <w:szCs w:val="28"/>
        </w:rPr>
      </w:pPr>
      <w:r w:rsidRPr="00E70704">
        <w:rPr>
          <w:rStyle w:val="c4"/>
          <w:color w:val="000000"/>
          <w:sz w:val="28"/>
          <w:szCs w:val="28"/>
        </w:rPr>
        <w:t xml:space="preserve">     Введение в исламскую духовную традицию. Культура и религия. История возникно</w:t>
      </w:r>
      <w:r w:rsidR="001563C9" w:rsidRPr="00E70704">
        <w:rPr>
          <w:rStyle w:val="c4"/>
          <w:color w:val="000000"/>
          <w:sz w:val="28"/>
          <w:szCs w:val="28"/>
        </w:rPr>
        <w:t>вения ислама. Что такое ислам. У</w:t>
      </w:r>
      <w:r w:rsidRPr="00E70704">
        <w:rPr>
          <w:rStyle w:val="c4"/>
          <w:color w:val="000000"/>
          <w:sz w:val="28"/>
          <w:szCs w:val="28"/>
        </w:rPr>
        <w:t xml:space="preserve"> какого народа возникла исламская религия. Как жили арабы до возникновения ислам. Ислам Арабы Язычники.</w:t>
      </w:r>
    </w:p>
    <w:p w:rsidR="001563C9" w:rsidRPr="00E70704" w:rsidRDefault="00A12E22" w:rsidP="001563C9">
      <w:pPr>
        <w:pStyle w:val="c11"/>
        <w:spacing w:before="0" w:beforeAutospacing="0" w:after="0" w:afterAutospacing="0"/>
        <w:ind w:left="284" w:firstLine="425"/>
        <w:jc w:val="both"/>
        <w:rPr>
          <w:color w:val="000000"/>
          <w:sz w:val="28"/>
          <w:szCs w:val="28"/>
        </w:rPr>
      </w:pPr>
      <w:r w:rsidRPr="00E70704">
        <w:rPr>
          <w:rStyle w:val="c4"/>
          <w:color w:val="000000"/>
          <w:sz w:val="28"/>
          <w:szCs w:val="28"/>
        </w:rPr>
        <w:t>Пророк Мухаммад – образец человека и учитель нравственности. Как прошли детство и юность Пророка Мухаммада. Какие качества были свойственны Мухаммаду. Какой была семья Пророка. Посланник Бога. Пророк. Иудеи. Христиане. Проповедническая миссия Пророка Мухаммада. Начало пророчества.</w:t>
      </w:r>
    </w:p>
    <w:p w:rsidR="001563C9" w:rsidRPr="00E70704" w:rsidRDefault="00A12E22" w:rsidP="001563C9">
      <w:pPr>
        <w:pStyle w:val="c11"/>
        <w:spacing w:before="0" w:beforeAutospacing="0" w:after="0" w:afterAutospacing="0"/>
        <w:ind w:left="284" w:firstLine="425"/>
        <w:jc w:val="both"/>
        <w:rPr>
          <w:color w:val="000000"/>
          <w:sz w:val="28"/>
          <w:szCs w:val="28"/>
        </w:rPr>
      </w:pPr>
      <w:r w:rsidRPr="00E70704">
        <w:rPr>
          <w:rStyle w:val="c4"/>
          <w:color w:val="000000"/>
          <w:sz w:val="28"/>
          <w:szCs w:val="28"/>
        </w:rPr>
        <w:t>Как Мухаммаду впервые было послано откровение Аллаха. Как Пророк стал призывать к новой вере. Как началось распространение ислама. Коран. Ангел. Божественные откровения. Язычники.</w:t>
      </w:r>
    </w:p>
    <w:p w:rsidR="001563C9" w:rsidRPr="00E70704" w:rsidRDefault="00A12E22" w:rsidP="001563C9">
      <w:pPr>
        <w:pStyle w:val="c11"/>
        <w:spacing w:before="0" w:beforeAutospacing="0" w:after="0" w:afterAutospacing="0"/>
        <w:ind w:left="284" w:firstLine="425"/>
        <w:jc w:val="both"/>
        <w:rPr>
          <w:color w:val="000000"/>
          <w:sz w:val="28"/>
          <w:szCs w:val="28"/>
        </w:rPr>
      </w:pPr>
      <w:r w:rsidRPr="00E70704">
        <w:rPr>
          <w:rStyle w:val="c4"/>
          <w:color w:val="000000"/>
          <w:sz w:val="28"/>
          <w:szCs w:val="28"/>
        </w:rPr>
        <w:t>Прекрасные качества Пророка Мухаммада. Священный Коран и Сунна как источники нравственности. Общие принципы ислама и исламской этики. Вера в Божественные Писания. Вера в Судный день и судьбу. Столпы ислама и исламской этики. Какими словами мусульманин утверждает свою веру. Свидетельство веры (шахада). Что является главной формой поклонения Аллаху. Как происходит молитва. Молитва (намаз).</w:t>
      </w:r>
    </w:p>
    <w:p w:rsidR="00A12E22" w:rsidRPr="00E70704" w:rsidRDefault="00A12E22" w:rsidP="001563C9">
      <w:pPr>
        <w:pStyle w:val="c11"/>
        <w:spacing w:before="0" w:beforeAutospacing="0" w:after="0" w:afterAutospacing="0"/>
        <w:ind w:left="284" w:firstLine="425"/>
        <w:jc w:val="both"/>
        <w:rPr>
          <w:color w:val="000000"/>
          <w:sz w:val="28"/>
          <w:szCs w:val="28"/>
        </w:rPr>
      </w:pPr>
      <w:r w:rsidRPr="00E70704">
        <w:rPr>
          <w:rStyle w:val="c4"/>
          <w:color w:val="000000"/>
          <w:sz w:val="28"/>
          <w:szCs w:val="28"/>
        </w:rPr>
        <w:t>Исполнение мусульманами своих обязанностей. Обязанности мусульман. Пост в месяц рамадан (ураза). Пожертвование – закят. Для чего предназначены пожертвования. Как мусульмане относятся к богатству и к бедности. Пожертвование (закят) Подаяния (саадака). Хадж – паломничество в Мекку. Что является обязанностью и заветной мечтой мусульманина. Как появление Мекки описано в древнем предании. Какие обряды проводятся во время хаджа. Паломничество (хадж) Кааба Черный камень. Для чего построена и как устроена мечеть. Минарет.</w:t>
      </w:r>
    </w:p>
    <w:p w:rsidR="00A12E22" w:rsidRPr="00E70704" w:rsidRDefault="00A12E22" w:rsidP="001563C9">
      <w:pPr>
        <w:pStyle w:val="c11"/>
        <w:spacing w:before="0" w:beforeAutospacing="0" w:after="0" w:afterAutospacing="0"/>
        <w:ind w:left="284" w:firstLine="425"/>
        <w:jc w:val="both"/>
        <w:rPr>
          <w:color w:val="000000"/>
          <w:sz w:val="28"/>
          <w:szCs w:val="28"/>
        </w:rPr>
      </w:pPr>
      <w:r w:rsidRPr="00E70704">
        <w:rPr>
          <w:rStyle w:val="c4"/>
          <w:color w:val="000000"/>
          <w:sz w:val="28"/>
          <w:szCs w:val="28"/>
        </w:rPr>
        <w:t>Мусульманское летоисчисление и календарь. Ислам в России. Распространение, территории, где проповедуют ислам.</w:t>
      </w:r>
    </w:p>
    <w:p w:rsidR="00A12E22" w:rsidRPr="00E70704" w:rsidRDefault="00A12E22" w:rsidP="00A12E22">
      <w:pPr>
        <w:pStyle w:val="c11"/>
        <w:spacing w:before="0" w:beforeAutospacing="0" w:after="0" w:afterAutospacing="0"/>
        <w:ind w:left="284"/>
        <w:jc w:val="both"/>
        <w:rPr>
          <w:color w:val="000000"/>
          <w:sz w:val="28"/>
          <w:szCs w:val="28"/>
        </w:rPr>
      </w:pPr>
      <w:r w:rsidRPr="00E70704">
        <w:rPr>
          <w:rStyle w:val="c4"/>
          <w:color w:val="000000"/>
          <w:sz w:val="28"/>
          <w:szCs w:val="28"/>
        </w:rPr>
        <w:t>Семья в исламе. Семейные ценности. Роль семьи в жизни каждого человека. Муж и жена. Их обязанности, отношения. Взаимоотношения родителей и детей. Что важно для воспитания детей. Понятия «свобода», «долг», «ответственность», «труд». Нравственные основы семьи в исламе. Нравственные ценности ислама: сотворение добра, отношение к старшим, дружба, взаимопомощь, гостеприимство, любовь к отечеству, миролюбие. Забота о здоровье в культуре ислама. Ценность образования и польза учения в исламе. Мектебе и медресе. Шакирды. Ислам и наука. Авицена, Улугбек, Омар Хайям, Рудаки. Особенности летоисчисления в исламе. Праздники исламских народов России: их происхождение и особенности проведения. (Курбан-байрам, Ураза-байрам). Искусство ислама.</w:t>
      </w:r>
    </w:p>
    <w:p w:rsidR="009B27ED" w:rsidRPr="00E70704" w:rsidRDefault="00A12E22" w:rsidP="001563C9">
      <w:pPr>
        <w:pStyle w:val="c7"/>
        <w:spacing w:before="0" w:beforeAutospacing="0" w:after="0" w:afterAutospacing="0"/>
        <w:ind w:left="284"/>
        <w:rPr>
          <w:color w:val="000000"/>
          <w:sz w:val="28"/>
          <w:szCs w:val="28"/>
        </w:rPr>
      </w:pPr>
      <w:r w:rsidRPr="00E70704">
        <w:rPr>
          <w:rStyle w:val="c4"/>
          <w:color w:val="000000"/>
          <w:sz w:val="28"/>
          <w:szCs w:val="28"/>
        </w:rPr>
        <w:t>Любовь и уважение к Отечеству. Патриотизм многонационального и многоконфессионального народа России.</w:t>
      </w:r>
    </w:p>
    <w:p w:rsidR="005A1184" w:rsidRPr="00E70704" w:rsidRDefault="005A1184" w:rsidP="005A11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70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 </w:t>
      </w:r>
      <w:r w:rsidR="001563C9" w:rsidRPr="00E70704">
        <w:rPr>
          <w:rFonts w:ascii="Times New Roman" w:hAnsi="Times New Roman" w:cs="Times New Roman"/>
          <w:b/>
          <w:sz w:val="28"/>
          <w:szCs w:val="28"/>
        </w:rPr>
        <w:t>Т</w:t>
      </w:r>
      <w:r w:rsidRPr="00E70704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</w:p>
    <w:p w:rsidR="005A1184" w:rsidRPr="00E70704" w:rsidRDefault="005A1184" w:rsidP="005A11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460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850"/>
        <w:gridCol w:w="4253"/>
        <w:gridCol w:w="992"/>
        <w:gridCol w:w="8505"/>
      </w:tblGrid>
      <w:tr w:rsidR="005A1184" w:rsidRPr="00E70704" w:rsidTr="00183375">
        <w:trPr>
          <w:trHeight w:val="11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№</w:t>
            </w:r>
          </w:p>
          <w:p w:rsidR="005A1184" w:rsidRPr="00E70704" w:rsidRDefault="00DA37E3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184" w:rsidRPr="00E70704" w:rsidRDefault="003F735E" w:rsidP="003F73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раздела.</w:t>
            </w:r>
            <w:r w:rsidR="0090741F" w:rsidRPr="00E707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707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184" w:rsidRPr="00E70704" w:rsidRDefault="005A1184" w:rsidP="00DA37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707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Основные виды  </w:t>
            </w:r>
            <w:r w:rsidR="00DA37E3" w:rsidRPr="00E707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учебной </w:t>
            </w:r>
            <w:r w:rsidRPr="00E707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деятельности </w:t>
            </w:r>
          </w:p>
        </w:tc>
      </w:tr>
      <w:tr w:rsidR="005A1184" w:rsidRPr="00E70704" w:rsidTr="00183375">
        <w:trPr>
          <w:trHeight w:val="7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- наша Родина</w:t>
            </w:r>
            <w:r w:rsidR="00DA37E3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DA37E3" w:rsidP="00DA37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Формирование гордости </w:t>
            </w:r>
            <w:r w:rsidR="005A1184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свою Родину, российский народ и историю России</w:t>
            </w: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E70704" w:rsidTr="00183375">
        <w:trPr>
          <w:trHeight w:val="69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Колыбель ислама.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первоначальных представлений об основах исламской культуры</w:t>
            </w:r>
            <w:r w:rsidR="00DA37E3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E70704" w:rsidTr="00183375">
        <w:trPr>
          <w:trHeight w:val="5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Пророк Мухаммад- основатель</w:t>
            </w:r>
            <w:r w:rsidR="0090741F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ислама.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первоначальных представлений об основах исламской культуры</w:t>
            </w:r>
            <w:r w:rsidR="00DA37E3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E70704" w:rsidTr="00183375">
        <w:trPr>
          <w:trHeight w:val="8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Начало пророчества</w:t>
            </w:r>
            <w:r w:rsidR="00DA37E3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первоначальных представлений об основах исламской культуры</w:t>
            </w:r>
            <w:r w:rsidR="00DA37E3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E70704" w:rsidTr="00183375">
        <w:trPr>
          <w:trHeight w:val="6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Чудесное путешествие пророка.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DA37E3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E70704" w:rsidTr="00183375">
        <w:trPr>
          <w:trHeight w:val="70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Чудесное путешествие пророка.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DA37E3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E70704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Хиджра – переселение пророка.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DA37E3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E70704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Коран и сунна.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первоначальных представлений об основах исламской культуры</w:t>
            </w:r>
            <w:r w:rsidR="00DA37E3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E70704" w:rsidTr="00183375">
        <w:trPr>
          <w:trHeight w:val="6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Вера в Аллаха.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9955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первоначальных представлений об основах исламской культуры</w:t>
            </w:r>
            <w:r w:rsidR="00DA37E3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E70704" w:rsidTr="00183375">
        <w:trPr>
          <w:trHeight w:val="5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Божественные Писания. Посланники Бога.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первоначальных представлений об основах исламской культуры</w:t>
            </w:r>
            <w:r w:rsidR="00DA37E3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E70704" w:rsidTr="00183375">
        <w:trPr>
          <w:trHeight w:val="70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Вера в Судный день и судьбу.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Понимание значения нравственности, веры и религии в жизни человека и общества.</w:t>
            </w:r>
          </w:p>
        </w:tc>
      </w:tr>
      <w:tr w:rsidR="005A1184" w:rsidRPr="00E70704" w:rsidTr="00183375">
        <w:trPr>
          <w:trHeight w:val="99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Обязанности мусульман.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Становление внутренней установки личности поступать согласно своей совести; воспитание нравственности, основанной на  свободе совести и вероисповедания, духовных традициях народов России.</w:t>
            </w:r>
          </w:p>
        </w:tc>
      </w:tr>
      <w:tr w:rsidR="005A1184" w:rsidRPr="00E70704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Поклонение Аллаху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Понимание значения нравственности, веры и религии в жизни человека и общества.</w:t>
            </w:r>
          </w:p>
        </w:tc>
      </w:tr>
      <w:tr w:rsidR="005A1184" w:rsidRPr="00E70704" w:rsidTr="00183375">
        <w:trPr>
          <w:trHeight w:val="6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183375" w:rsidP="001833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 в месяц рамадан.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Готовность к нравственному самосовершенствованию, духовному саморазвитию.</w:t>
            </w:r>
          </w:p>
        </w:tc>
      </w:tr>
      <w:tr w:rsidR="005A1184" w:rsidRPr="00E70704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Пожертвование во имя Всевышнего.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Высказывать суждения на основе сравнения функциональных, эстетических качеств, конструктивных особенностей объектов, процессов и явлений действительности.</w:t>
            </w:r>
          </w:p>
        </w:tc>
      </w:tr>
      <w:tr w:rsidR="005A1184" w:rsidRPr="00E70704" w:rsidTr="00183375">
        <w:trPr>
          <w:trHeight w:val="7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183375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Паломничество </w:t>
            </w:r>
            <w:r w:rsidR="005A1184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Мекку.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Осознание своей этнической и национальной принадлежности.</w:t>
            </w:r>
          </w:p>
        </w:tc>
      </w:tr>
      <w:tr w:rsidR="005A1184" w:rsidRPr="00E70704" w:rsidTr="00183375">
        <w:trPr>
          <w:trHeight w:val="6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183375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Творческие </w:t>
            </w:r>
            <w:r w:rsidR="005A1184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работы учащихся.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Осуществлять поиск и обработку информации (в том числе с использованием компьютера).</w:t>
            </w:r>
          </w:p>
        </w:tc>
      </w:tr>
      <w:tr w:rsidR="005A1184" w:rsidRPr="00E70704" w:rsidTr="00183375">
        <w:trPr>
          <w:trHeight w:val="70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ислама в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Первоначальные представления об исторической роли исламской религии  в становлении российской государственности.</w:t>
            </w:r>
          </w:p>
        </w:tc>
      </w:tr>
      <w:tr w:rsidR="005A1184" w:rsidRPr="00E70704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Нравственные ценности ислама.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целостного, социально ориентированного взгляда на мир в его органичном единстве и разнообразии природы, народов, культур и религий</w:t>
            </w:r>
            <w:r w:rsidR="009955DE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E70704" w:rsidTr="00183375">
        <w:trPr>
          <w:trHeight w:val="56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Сотворение добра.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9955DE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E70704" w:rsidTr="00183375">
        <w:trPr>
          <w:trHeight w:val="6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Дружба и взаимопомощь.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183375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E70704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Семья в исламе.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Знакомство с основными нормами светской и религиозной морали, понимание ихзначения в выстраивании отношений в семье и обществе.</w:t>
            </w:r>
          </w:p>
        </w:tc>
      </w:tr>
      <w:tr w:rsidR="005A1184" w:rsidRPr="00E70704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Родители и дети.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183375" w:rsidRPr="00E707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A1184" w:rsidRPr="00E70704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Отношение к старшим.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183375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E70704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Традиции гостеприимства.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183375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E70704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Традиции гостеприимства.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183375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E70704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Ценность и польза образования.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183375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E70704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Ислам и наука.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183375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E70704" w:rsidTr="00183375">
        <w:trPr>
          <w:trHeight w:val="8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Искусство ислама.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183375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E70704" w:rsidTr="00183375">
        <w:trPr>
          <w:trHeight w:val="6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Искусство ислама.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  <w:r w:rsidR="00183375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E70704" w:rsidTr="00183375">
        <w:trPr>
          <w:trHeight w:val="56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Праздники мусульман.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ценностей многонационального российского общества</w:t>
            </w:r>
            <w:r w:rsidR="009955DE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E70704" w:rsidTr="0018337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Праздники мусульман</w:t>
            </w:r>
            <w:r w:rsidR="00183375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ценностей многонационального российского общества</w:t>
            </w:r>
            <w:r w:rsidR="009955DE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E70704" w:rsidTr="00183375">
        <w:trPr>
          <w:trHeight w:val="59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224C23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Любовь и уважение к </w:t>
            </w:r>
            <w:r w:rsidR="005A1184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Отечеству.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ценностей многонационального российского общества</w:t>
            </w:r>
            <w:r w:rsidR="009955DE"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A1184" w:rsidRPr="00E70704" w:rsidTr="00183375">
        <w:trPr>
          <w:trHeight w:val="7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Подведение итогов.</w:t>
            </w:r>
          </w:p>
          <w:p w:rsidR="005A1184" w:rsidRPr="00E70704" w:rsidRDefault="005A1184" w:rsidP="005A1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184" w:rsidRPr="00E70704" w:rsidRDefault="005A1184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24C23" w:rsidRPr="00E70704" w:rsidRDefault="00224C23" w:rsidP="005A1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84" w:rsidRPr="00E70704" w:rsidRDefault="005A1184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Осуществлять поиск и обработку информации (в том числе с использованием компьютера).</w:t>
            </w:r>
          </w:p>
        </w:tc>
      </w:tr>
      <w:tr w:rsidR="00224C23" w:rsidRPr="00E70704" w:rsidTr="006C320A">
        <w:trPr>
          <w:trHeight w:val="364"/>
        </w:trPr>
        <w:tc>
          <w:tcPr>
            <w:tcW w:w="14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23" w:rsidRPr="00E70704" w:rsidRDefault="00183375" w:rsidP="005A1184">
            <w:pPr>
              <w:tabs>
                <w:tab w:val="left" w:pos="141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7070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</w:t>
            </w:r>
            <w:r w:rsidR="00224C23" w:rsidRPr="00E7070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го: 34 часа</w:t>
            </w:r>
          </w:p>
        </w:tc>
      </w:tr>
    </w:tbl>
    <w:p w:rsidR="000032B3" w:rsidRPr="00E70704" w:rsidRDefault="000032B3" w:rsidP="006C320A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0032B3" w:rsidRPr="00E70704" w:rsidRDefault="000032B3" w:rsidP="006C320A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7D4DAB" w:rsidRPr="00E70704" w:rsidRDefault="007D4DAB" w:rsidP="000032B3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7070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Учебно-методическое и материально-техническое обеспечение</w:t>
      </w:r>
    </w:p>
    <w:p w:rsidR="007D4DAB" w:rsidRPr="00E70704" w:rsidRDefault="007D4DAB" w:rsidP="007D4DA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0704">
        <w:rPr>
          <w:rFonts w:ascii="Times New Roman" w:eastAsia="Times New Roman" w:hAnsi="Times New Roman" w:cs="Times New Roman"/>
          <w:b/>
          <w:sz w:val="28"/>
          <w:szCs w:val="28"/>
        </w:rPr>
        <w:t xml:space="preserve">     Программное обеспечение:</w:t>
      </w:r>
    </w:p>
    <w:p w:rsidR="007D4DAB" w:rsidRPr="00E70704" w:rsidRDefault="007D4DAB" w:rsidP="007D4D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</w:p>
    <w:p w:rsidR="007D4DAB" w:rsidRPr="00E70704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7070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Список литературы:</w:t>
      </w:r>
    </w:p>
    <w:p w:rsidR="007D4DAB" w:rsidRPr="00E70704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7070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1.Учебные пособия.</w:t>
      </w:r>
    </w:p>
    <w:p w:rsidR="007D4DAB" w:rsidRPr="00E70704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70704">
        <w:rPr>
          <w:rFonts w:ascii="Times New Roman" w:eastAsia="Trebuchet MS" w:hAnsi="Times New Roman" w:cs="Times New Roman"/>
          <w:color w:val="000000"/>
          <w:sz w:val="28"/>
          <w:szCs w:val="28"/>
        </w:rPr>
        <w:t>Д.И.Латышина, М.Ф.Муртазин</w:t>
      </w:r>
      <w:r w:rsidRPr="00E7070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 Основы исламской культуры. 4 -5класс- М.: Просвещение,2016</w:t>
      </w:r>
    </w:p>
    <w:p w:rsidR="007D4DAB" w:rsidRPr="00E70704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7070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3.Министерство образования и науки РФ «Письмо от 8 июля 2011 г. N МД-883/03«О направлении методических</w:t>
      </w:r>
    </w:p>
    <w:p w:rsidR="007D4DAB" w:rsidRPr="00E70704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7070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материалов ОРКСЭ»</w:t>
      </w:r>
    </w:p>
    <w:p w:rsidR="007D4DAB" w:rsidRPr="00E70704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7070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4. «Основы религиозных культур и светской этики». Программы</w:t>
      </w:r>
      <w:r w:rsidR="00E7070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E7070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общеобразовательных учреждений.4-5 классы. 2010</w:t>
      </w:r>
    </w:p>
    <w:p w:rsidR="007D4DAB" w:rsidRPr="00E70704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7070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5. «Основы религиозных культур и светской этики». Книга для учителя. 4-5классы: справ. Материалы для общеобразовательных учреждений; под ред.Тишкова В.А., Шапошниковой Т.Д. – М.: Просвещение, 2010</w:t>
      </w:r>
    </w:p>
    <w:p w:rsidR="007D4DAB" w:rsidRPr="00E70704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7070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6. Данилюк А.Я., Основы религиозных культур и светской этики. Книга для</w:t>
      </w:r>
      <w:r w:rsidR="00E7070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E7070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родителей/ Данилюк А.Я М.: </w:t>
      </w:r>
    </w:p>
    <w:p w:rsidR="007D4DAB" w:rsidRPr="00E70704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7070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Просвещение, 2010.С.-32</w:t>
      </w:r>
    </w:p>
    <w:p w:rsidR="007D4DAB" w:rsidRPr="00E70704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7070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7. Электронное приложение к учебному пособию ЛатышинаД.И. ;Муртазин М.Ф,Основы исламской культуры.4-5 класс</w:t>
      </w:r>
    </w:p>
    <w:p w:rsidR="007D4DAB" w:rsidRPr="00E70704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7070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8. Дополнительные мультимедийные (цифровые) образовательные ресурсы,интернет–ресурсы, аудиозаписи, видеофильмы, мультимедийные презентации,тематически связанные с содержанием курса.</w:t>
      </w:r>
    </w:p>
    <w:p w:rsidR="007D4DAB" w:rsidRPr="00E70704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7070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9. Энциклопедическая и справочная литература.</w:t>
      </w:r>
    </w:p>
    <w:p w:rsidR="007D4DAB" w:rsidRPr="00E70704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7070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10.Методические рекомендации и указания к проведению уроков для учителя</w:t>
      </w:r>
    </w:p>
    <w:p w:rsidR="007D4DAB" w:rsidRPr="00E70704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7070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11.Ресурсы школьной библиотеки и методического кабинета</w:t>
      </w:r>
    </w:p>
    <w:p w:rsidR="007D4DAB" w:rsidRPr="00E70704" w:rsidRDefault="007D4DAB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7070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12.интернет-ресурсы для подготовки творческих работ</w:t>
      </w:r>
    </w:p>
    <w:p w:rsidR="007D4DAB" w:rsidRPr="00E70704" w:rsidRDefault="00E70704" w:rsidP="007D4D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Уроки ОРК</w:t>
      </w:r>
      <w:r w:rsidR="007D4DAB" w:rsidRPr="00E7070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СЭ проводятся в кабинете, оборудованном интерактивной доской,экранно-звуковым оборудованием.</w:t>
      </w:r>
    </w:p>
    <w:p w:rsidR="007D4DAB" w:rsidRPr="00E70704" w:rsidRDefault="007D4DAB" w:rsidP="007D4D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278E" w:rsidRPr="00E70704" w:rsidRDefault="0035278E" w:rsidP="0035278E">
      <w:pPr>
        <w:widowControl w:val="0"/>
        <w:tabs>
          <w:tab w:val="left" w:pos="411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0704">
        <w:rPr>
          <w:rFonts w:ascii="Times New Roman" w:eastAsia="Times New Roman" w:hAnsi="Times New Roman" w:cs="Times New Roman"/>
          <w:b/>
          <w:sz w:val="28"/>
          <w:szCs w:val="28"/>
        </w:rPr>
        <w:t>Учебное оборудование:</w:t>
      </w:r>
    </w:p>
    <w:p w:rsidR="0035278E" w:rsidRPr="00E70704" w:rsidRDefault="0035278E" w:rsidP="00E70704">
      <w:pPr>
        <w:widowControl w:val="0"/>
        <w:numPr>
          <w:ilvl w:val="0"/>
          <w:numId w:val="8"/>
        </w:numPr>
        <w:tabs>
          <w:tab w:val="left" w:pos="4111"/>
          <w:tab w:val="left" w:pos="4326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704">
        <w:rPr>
          <w:rFonts w:ascii="Times New Roman" w:eastAsia="Times New Roman" w:hAnsi="Times New Roman" w:cs="Times New Roman"/>
          <w:sz w:val="28"/>
          <w:szCs w:val="28"/>
        </w:rPr>
        <w:t>тетради в широкую линейку</w:t>
      </w:r>
    </w:p>
    <w:p w:rsidR="0035278E" w:rsidRPr="00E70704" w:rsidRDefault="0035278E" w:rsidP="0035278E">
      <w:pPr>
        <w:widowControl w:val="0"/>
        <w:numPr>
          <w:ilvl w:val="0"/>
          <w:numId w:val="8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704">
        <w:rPr>
          <w:rFonts w:ascii="Times New Roman" w:eastAsia="Times New Roman" w:hAnsi="Times New Roman" w:cs="Times New Roman"/>
          <w:sz w:val="28"/>
          <w:szCs w:val="28"/>
        </w:rPr>
        <w:t>ручка с черной пастой</w:t>
      </w:r>
    </w:p>
    <w:p w:rsidR="0035278E" w:rsidRPr="00E70704" w:rsidRDefault="0035278E" w:rsidP="0035278E">
      <w:pPr>
        <w:widowControl w:val="0"/>
        <w:numPr>
          <w:ilvl w:val="0"/>
          <w:numId w:val="8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704">
        <w:rPr>
          <w:rFonts w:ascii="Times New Roman" w:eastAsia="Times New Roman" w:hAnsi="Times New Roman" w:cs="Times New Roman"/>
          <w:sz w:val="28"/>
          <w:szCs w:val="28"/>
        </w:rPr>
        <w:t>подставка для учебника</w:t>
      </w:r>
    </w:p>
    <w:p w:rsidR="0035278E" w:rsidRPr="00E70704" w:rsidRDefault="0035278E" w:rsidP="0035278E">
      <w:pPr>
        <w:widowControl w:val="0"/>
        <w:tabs>
          <w:tab w:val="left" w:pos="411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0704">
        <w:rPr>
          <w:rFonts w:ascii="Times New Roman" w:eastAsia="Times New Roman" w:hAnsi="Times New Roman" w:cs="Times New Roman"/>
          <w:b/>
          <w:sz w:val="28"/>
          <w:szCs w:val="28"/>
        </w:rPr>
        <w:t>Компьютерное оборудование:</w:t>
      </w:r>
    </w:p>
    <w:p w:rsidR="0035278E" w:rsidRDefault="0035278E" w:rsidP="0035278E">
      <w:pPr>
        <w:widowControl w:val="0"/>
        <w:numPr>
          <w:ilvl w:val="0"/>
          <w:numId w:val="7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704">
        <w:rPr>
          <w:rFonts w:ascii="Times New Roman" w:eastAsia="Times New Roman" w:hAnsi="Times New Roman" w:cs="Times New Roman"/>
          <w:sz w:val="28"/>
          <w:szCs w:val="28"/>
        </w:rPr>
        <w:t>проектор, интерактивная доска, компьютер</w:t>
      </w:r>
    </w:p>
    <w:p w:rsidR="00D832FB" w:rsidRDefault="00D832FB" w:rsidP="00D832FB">
      <w:pPr>
        <w:widowControl w:val="0"/>
        <w:tabs>
          <w:tab w:val="left" w:pos="411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32FB" w:rsidRPr="00E70704" w:rsidRDefault="00D832FB" w:rsidP="00D832FB">
      <w:pPr>
        <w:widowControl w:val="0"/>
        <w:tabs>
          <w:tab w:val="left" w:pos="411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32FB" w:rsidRDefault="00EE739D" w:rsidP="00D832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D832FB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D832FB" w:rsidRDefault="00D832FB" w:rsidP="00D832F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0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93"/>
        <w:gridCol w:w="6125"/>
        <w:gridCol w:w="1418"/>
        <w:gridCol w:w="1417"/>
        <w:gridCol w:w="1418"/>
        <w:gridCol w:w="3655"/>
      </w:tblGrid>
      <w:tr w:rsidR="00D832FB" w:rsidTr="00241F35">
        <w:trPr>
          <w:trHeight w:val="9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раздела. Тема.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</w:t>
            </w:r>
          </w:p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</w:t>
            </w:r>
          </w:p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факту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tabs>
                <w:tab w:val="left" w:pos="45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Примечание</w:t>
            </w:r>
          </w:p>
        </w:tc>
      </w:tr>
      <w:tr w:rsidR="00D832FB" w:rsidTr="00241F35">
        <w:trPr>
          <w:trHeight w:val="4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- наша Родина.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EE7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E73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</w:pPr>
          </w:p>
        </w:tc>
      </w:tr>
      <w:tr w:rsidR="00D832FB" w:rsidTr="00241F35">
        <w:trPr>
          <w:trHeight w:val="4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Колыбель ислама.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EE739D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D832FB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</w:pPr>
          </w:p>
        </w:tc>
      </w:tr>
      <w:tr w:rsidR="00D832FB" w:rsidTr="00241F35">
        <w:trPr>
          <w:trHeight w:val="4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Пророк Мухаммад- основатель ислама.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EE739D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D832FB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</w:pPr>
          </w:p>
        </w:tc>
      </w:tr>
      <w:tr w:rsidR="00D832FB" w:rsidTr="00241F35">
        <w:trPr>
          <w:trHeight w:val="4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Начало пророчества.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EE7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E73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2FB" w:rsidTr="00241F35">
        <w:trPr>
          <w:trHeight w:val="2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Чудесное путешествие пророка.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EE739D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</w:pPr>
          </w:p>
        </w:tc>
      </w:tr>
      <w:tr w:rsidR="00D832FB" w:rsidTr="00241F35">
        <w:trPr>
          <w:trHeight w:val="3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6.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Чудесное путешествие пророка.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EE739D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07</w:t>
            </w:r>
            <w:r w:rsidR="00D832FB">
              <w:rPr>
                <w:rFonts w:ascii="Times New Roman" w:hAnsi="Times New Roman" w:cs="Times New Roman"/>
                <w:sz w:val="28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</w:pPr>
          </w:p>
        </w:tc>
      </w:tr>
      <w:tr w:rsidR="00D832FB" w:rsidTr="00241F35">
        <w:trPr>
          <w:trHeight w:val="4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7.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Хиджра – переселение пророка.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EE7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EE739D"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8.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Коран и сунна.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EE73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2</w:t>
            </w:r>
            <w:r w:rsidR="00EE739D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9.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Вера в Аллаха.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EE7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="00EE739D"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10.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Божественные Писания. Посланники Бога.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EE7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EE739D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rPr>
          <w:trHeight w:val="4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11.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Вера в Судный день и судьбу.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EE739D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18</w:t>
            </w:r>
            <w:r w:rsidR="00D832FB">
              <w:rPr>
                <w:rFonts w:ascii="Times New Roman" w:hAnsi="Times New Roman" w:cs="Times New Roman"/>
                <w:sz w:val="28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rPr>
          <w:trHeight w:val="4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12.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Обязанности мусульман.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EE739D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25</w:t>
            </w:r>
            <w:r w:rsidR="00D832FB">
              <w:rPr>
                <w:rFonts w:ascii="Times New Roman" w:hAnsi="Times New Roman" w:cs="Times New Roman"/>
                <w:sz w:val="28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rPr>
          <w:trHeight w:val="4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13.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Поклонение Аллаху.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EE7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="00EE739D"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rPr>
          <w:trHeight w:val="3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14.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Пост в месяц рамадан.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EE739D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09</w:t>
            </w:r>
            <w:r w:rsidR="00D832FB">
              <w:rPr>
                <w:rFonts w:ascii="Times New Roman" w:hAnsi="Times New Roman" w:cs="Times New Roman"/>
                <w:sz w:val="28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rPr>
          <w:trHeight w:val="4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15.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Пожертвование во имя Всевышнего.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EE739D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16</w:t>
            </w:r>
            <w:r w:rsidR="00D832FB">
              <w:rPr>
                <w:rFonts w:ascii="Times New Roman" w:hAnsi="Times New Roman" w:cs="Times New Roman"/>
                <w:sz w:val="28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rPr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16.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Паломничество в Мекку.</w:t>
            </w:r>
          </w:p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EE7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EE739D">
              <w:rPr>
                <w:rFonts w:ascii="Times New Roman" w:hAnsi="Times New Roman" w:cs="Times New Roman"/>
                <w:sz w:val="28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 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</w:pPr>
          </w:p>
        </w:tc>
      </w:tr>
      <w:tr w:rsidR="00D832FB" w:rsidTr="00241F35">
        <w:trPr>
          <w:trHeight w:val="3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17.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Творческие работы учащихся.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EE739D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13</w:t>
            </w:r>
            <w:r w:rsidR="00D832FB">
              <w:rPr>
                <w:rFonts w:ascii="Times New Roman" w:hAnsi="Times New Roman" w:cs="Times New Roman"/>
                <w:sz w:val="28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</w:pPr>
          </w:p>
        </w:tc>
      </w:tr>
      <w:tr w:rsidR="00D832FB" w:rsidTr="00241F35">
        <w:trPr>
          <w:trHeight w:val="4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18.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История ислама в России.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EE739D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20</w:t>
            </w:r>
            <w:r w:rsidR="00D832FB">
              <w:rPr>
                <w:rFonts w:ascii="Times New Roman" w:hAnsi="Times New Roman" w:cs="Times New Roman"/>
                <w:sz w:val="28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lastRenderedPageBreak/>
              <w:t>19.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Нравственные ценности ислама.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EE7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EE739D">
              <w:rPr>
                <w:rFonts w:ascii="Times New Roman" w:hAnsi="Times New Roman" w:cs="Times New Roman"/>
                <w:sz w:val="28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rPr>
          <w:trHeight w:val="4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20.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Сотворение добра.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EE7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="00EE739D">
              <w:rPr>
                <w:rFonts w:ascii="Times New Roman" w:hAnsi="Times New Roman" w:cs="Times New Roman"/>
                <w:sz w:val="28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rPr>
          <w:trHeight w:val="4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21.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Дружба и взаимопомощь.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EE739D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10</w:t>
            </w:r>
            <w:r w:rsidR="00D832FB">
              <w:rPr>
                <w:rFonts w:ascii="Times New Roman" w:hAnsi="Times New Roman" w:cs="Times New Roman"/>
                <w:sz w:val="28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rPr>
          <w:trHeight w:val="4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22.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Семья в исламе.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EE7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EE739D">
              <w:rPr>
                <w:rFonts w:ascii="Times New Roman" w:hAnsi="Times New Roman" w:cs="Times New Roman"/>
                <w:sz w:val="28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23.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Родители и дети.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EE7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EE739D"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24.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Отношение к старшим.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EE7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="00EE739D">
              <w:rPr>
                <w:rFonts w:ascii="Times New Roman" w:hAnsi="Times New Roman" w:cs="Times New Roman"/>
                <w:sz w:val="28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25.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Традиции гостеприимства.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EE7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EE739D"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26.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Традиции гостеприимства.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EE739D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17</w:t>
            </w:r>
            <w:r w:rsidR="00D832FB">
              <w:rPr>
                <w:rFonts w:ascii="Times New Roman" w:hAnsi="Times New Roman" w:cs="Times New Roman"/>
                <w:sz w:val="28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rPr>
          <w:trHeight w:val="3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27.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Ценность и польза образования.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EE739D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24.03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rPr>
          <w:trHeight w:val="4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28.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Ислам и наука.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EE739D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07</w:t>
            </w:r>
            <w:r w:rsidR="00D832FB">
              <w:rPr>
                <w:rFonts w:ascii="Times New Roman" w:hAnsi="Times New Roman" w:cs="Times New Roman"/>
                <w:sz w:val="28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rPr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29.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Искусство ислама.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EE7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EE739D"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30.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Искусство ислама.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EE7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EE739D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rPr>
          <w:trHeight w:val="3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31.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Праздники мусульман.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EE739D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28.04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rPr>
          <w:trHeight w:val="4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32.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Pr="00A578CE" w:rsidRDefault="00A578CE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</w:pPr>
            <w:r w:rsidRPr="00A578CE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Итоговое тестирование.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EE739D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05</w:t>
            </w:r>
            <w:r w:rsidR="00D832FB">
              <w:rPr>
                <w:rFonts w:ascii="Times New Roman" w:hAnsi="Times New Roman" w:cs="Times New Roman"/>
                <w:sz w:val="28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rPr>
          <w:trHeight w:val="4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33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Любовь и уважение к Отечеству.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EE7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EE739D"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34.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Подведение итогов.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EE739D" w:rsidP="00241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19</w:t>
            </w:r>
            <w:r w:rsidR="00D832FB">
              <w:rPr>
                <w:rFonts w:ascii="Times New Roman" w:hAnsi="Times New Roman" w:cs="Times New Roman"/>
                <w:sz w:val="28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832FB" w:rsidTr="00241F35">
        <w:trPr>
          <w:trHeight w:val="631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2FB" w:rsidRDefault="00D832FB" w:rsidP="00241F3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Итого:34 часа</w:t>
            </w:r>
          </w:p>
        </w:tc>
      </w:tr>
    </w:tbl>
    <w:p w:rsidR="00D832FB" w:rsidRDefault="00D832FB" w:rsidP="00D832FB">
      <w:pPr>
        <w:tabs>
          <w:tab w:val="left" w:pos="851"/>
        </w:tabs>
        <w:spacing w:after="0" w:line="240" w:lineRule="auto"/>
      </w:pPr>
    </w:p>
    <w:p w:rsidR="00D832FB" w:rsidRPr="005A1184" w:rsidRDefault="00D832FB" w:rsidP="00D832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1184" w:rsidRPr="00E70704" w:rsidRDefault="005A1184" w:rsidP="005A11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A1184" w:rsidRPr="00E70704" w:rsidSect="00766D8C">
      <w:footerReference w:type="default" r:id="rId7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A4C" w:rsidRDefault="00584A4C" w:rsidP="005A1184">
      <w:pPr>
        <w:spacing w:after="0" w:line="240" w:lineRule="auto"/>
      </w:pPr>
      <w:r>
        <w:separator/>
      </w:r>
    </w:p>
  </w:endnote>
  <w:endnote w:type="continuationSeparator" w:id="0">
    <w:p w:rsidR="00584A4C" w:rsidRDefault="00584A4C" w:rsidP="005A1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89047"/>
      <w:docPartObj>
        <w:docPartGallery w:val="Page Numbers (Bottom of Page)"/>
        <w:docPartUnique/>
      </w:docPartObj>
    </w:sdtPr>
    <w:sdtEndPr/>
    <w:sdtContent>
      <w:p w:rsidR="00E70704" w:rsidRDefault="00D37642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739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DA37E3" w:rsidRDefault="00DA37E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A4C" w:rsidRDefault="00584A4C" w:rsidP="005A1184">
      <w:pPr>
        <w:spacing w:after="0" w:line="240" w:lineRule="auto"/>
      </w:pPr>
      <w:r>
        <w:separator/>
      </w:r>
    </w:p>
  </w:footnote>
  <w:footnote w:type="continuationSeparator" w:id="0">
    <w:p w:rsidR="00584A4C" w:rsidRDefault="00584A4C" w:rsidP="005A11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C06C01"/>
    <w:multiLevelType w:val="hybridMultilevel"/>
    <w:tmpl w:val="76BED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C086181"/>
    <w:multiLevelType w:val="multilevel"/>
    <w:tmpl w:val="C3A878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3ECF3E98"/>
    <w:multiLevelType w:val="hybridMultilevel"/>
    <w:tmpl w:val="28268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A2E5D"/>
    <w:multiLevelType w:val="hybridMultilevel"/>
    <w:tmpl w:val="9BC45A20"/>
    <w:lvl w:ilvl="0" w:tplc="1D76B0F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AA26559"/>
    <w:multiLevelType w:val="hybridMultilevel"/>
    <w:tmpl w:val="54DAC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2243"/>
    <w:rsid w:val="000032B3"/>
    <w:rsid w:val="00017CEC"/>
    <w:rsid w:val="0008719B"/>
    <w:rsid w:val="000972F3"/>
    <w:rsid w:val="0011193A"/>
    <w:rsid w:val="001563C9"/>
    <w:rsid w:val="00183375"/>
    <w:rsid w:val="0020237B"/>
    <w:rsid w:val="00224C23"/>
    <w:rsid w:val="00245257"/>
    <w:rsid w:val="002C19A2"/>
    <w:rsid w:val="0035278E"/>
    <w:rsid w:val="003903EF"/>
    <w:rsid w:val="003A07E4"/>
    <w:rsid w:val="003F735E"/>
    <w:rsid w:val="00442996"/>
    <w:rsid w:val="00472243"/>
    <w:rsid w:val="00514D72"/>
    <w:rsid w:val="00584A4C"/>
    <w:rsid w:val="0059463E"/>
    <w:rsid w:val="005A1184"/>
    <w:rsid w:val="005E227D"/>
    <w:rsid w:val="005F3649"/>
    <w:rsid w:val="006C320A"/>
    <w:rsid w:val="006F5F4A"/>
    <w:rsid w:val="00766D8C"/>
    <w:rsid w:val="007A58BA"/>
    <w:rsid w:val="007D4DAB"/>
    <w:rsid w:val="00865065"/>
    <w:rsid w:val="008F6737"/>
    <w:rsid w:val="0090741F"/>
    <w:rsid w:val="009133BE"/>
    <w:rsid w:val="0092330C"/>
    <w:rsid w:val="0094682A"/>
    <w:rsid w:val="009955DE"/>
    <w:rsid w:val="009B27ED"/>
    <w:rsid w:val="00A1086D"/>
    <w:rsid w:val="00A12E22"/>
    <w:rsid w:val="00A374E6"/>
    <w:rsid w:val="00A578CE"/>
    <w:rsid w:val="00A9668C"/>
    <w:rsid w:val="00B11086"/>
    <w:rsid w:val="00BC28BD"/>
    <w:rsid w:val="00BF0160"/>
    <w:rsid w:val="00D25DBB"/>
    <w:rsid w:val="00D31B1C"/>
    <w:rsid w:val="00D37642"/>
    <w:rsid w:val="00D832FB"/>
    <w:rsid w:val="00DA37E3"/>
    <w:rsid w:val="00E63726"/>
    <w:rsid w:val="00E70704"/>
    <w:rsid w:val="00EE2E00"/>
    <w:rsid w:val="00EE739D"/>
    <w:rsid w:val="00F432BE"/>
    <w:rsid w:val="00F57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4D6FF"/>
  <w15:docId w15:val="{4B86197C-0E79-4A84-A998-A288B2B5E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82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682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a4">
    <w:name w:val="Стиль"/>
    <w:rsid w:val="009468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946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946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682A"/>
    <w:rPr>
      <w:rFonts w:eastAsiaTheme="minorEastAsia"/>
      <w:lang w:eastAsia="ru-RU"/>
    </w:rPr>
  </w:style>
  <w:style w:type="paragraph" w:customStyle="1" w:styleId="p11">
    <w:name w:val="p11"/>
    <w:basedOn w:val="a"/>
    <w:rsid w:val="005A1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5A1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A1184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5A118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452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45257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11">
    <w:name w:val="c11"/>
    <w:basedOn w:val="a"/>
    <w:rsid w:val="00A12E2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A12E22"/>
  </w:style>
  <w:style w:type="paragraph" w:customStyle="1" w:styleId="c7">
    <w:name w:val="c7"/>
    <w:basedOn w:val="a"/>
    <w:rsid w:val="00A12E2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12</Pages>
  <Words>2709</Words>
  <Characters>15446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Иман</dc:creator>
  <cp:keywords/>
  <dc:description/>
  <cp:lastModifiedBy>Фатима</cp:lastModifiedBy>
  <cp:revision>34</cp:revision>
  <cp:lastPrinted>2021-08-27T10:02:00Z</cp:lastPrinted>
  <dcterms:created xsi:type="dcterms:W3CDTF">2021-03-26T11:02:00Z</dcterms:created>
  <dcterms:modified xsi:type="dcterms:W3CDTF">2022-08-23T07:24:00Z</dcterms:modified>
</cp:coreProperties>
</file>